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景德镇新区音乐报告厅功能提升改造项目</w:t>
      </w:r>
    </w:p>
    <w:p>
      <w:pPr>
        <w:jc w:val="center"/>
        <w:rPr>
          <w:rFonts w:hint="eastAsia" w:asciiTheme="minorEastAsia" w:hAnsiTheme="minorEastAsia" w:cstheme="minorEastAsia"/>
          <w:sz w:val="30"/>
          <w:szCs w:val="30"/>
        </w:rPr>
      </w:pPr>
      <w:r>
        <w:rPr>
          <w:rFonts w:hint="eastAsia"/>
          <w:b/>
          <w:bCs/>
          <w:sz w:val="36"/>
          <w:szCs w:val="36"/>
        </w:rPr>
        <w:t>投标综合评分表</w:t>
      </w:r>
      <w:bookmarkStart w:id="0" w:name="_GoBack"/>
      <w:bookmarkEnd w:id="0"/>
    </w:p>
    <w:tbl>
      <w:tblPr>
        <w:tblStyle w:val="3"/>
        <w:tblW w:w="8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3181"/>
        <w:gridCol w:w="2147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序号</w:t>
            </w:r>
          </w:p>
        </w:tc>
        <w:tc>
          <w:tcPr>
            <w:tcW w:w="318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投标材料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分数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18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企业业绩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提供</w:t>
            </w:r>
            <w:r>
              <w:rPr>
                <w:rFonts w:hint="eastAsia"/>
                <w:sz w:val="28"/>
                <w:szCs w:val="28"/>
              </w:rPr>
              <w:t>业绩代理合同（1个业绩得10分，30分满分）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18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企业信用证明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网查信用证明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18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项目人员组名单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18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业绩评价反馈函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1个</w:t>
            </w:r>
            <w:r>
              <w:rPr>
                <w:sz w:val="28"/>
                <w:szCs w:val="28"/>
              </w:rPr>
              <w:t>业绩评价反馈函</w:t>
            </w:r>
            <w:r>
              <w:rPr>
                <w:rFonts w:hint="eastAsia"/>
                <w:sz w:val="28"/>
                <w:szCs w:val="28"/>
              </w:rPr>
              <w:t>得10分，30分满分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6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18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招标组织方案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至签订代理合同之日起，到发出中标通知书，代理服务起为</w:t>
            </w:r>
            <w:r>
              <w:rPr>
                <w:rFonts w:hint="eastAsia"/>
                <w:sz w:val="28"/>
                <w:szCs w:val="28"/>
              </w:rPr>
              <w:t>50日。</w:t>
            </w:r>
          </w:p>
        </w:tc>
      </w:tr>
    </w:tbl>
    <w:p>
      <w:pPr>
        <w:ind w:firstLine="560" w:firstLineChars="200"/>
        <w:jc w:val="left"/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35EAD"/>
    <w:rsid w:val="11A3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Theme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2021-10-29T01:17:00Z</dcterms:created>
  <dc:creator>Administrator</dc:creator>
  <cp:lastModifiedBy>Administrator</cp:lastModifiedBy>
  <dcterms:modified xsi:type="dcterms:W3CDTF">2021-10-29T01:18:22Z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6BF3C15EBE0A4A63B8F676AA9052F7BC</vt:lpwstr>
  </property>
</Properties>
</file>